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Согласие пользователя сайта на обработку персональных данных</w:t>
      </w:r>
    </w:p>
    <w:p>
      <w:pPr>
        <w:spacing w:after="80"/>
      </w:pPr>
      <w:r>
        <w:rPr>
          <w:color w:val="626A70"/>
          <w:sz w:val="23"/>
        </w:rPr>
        <w:t>Для формы записи на сайте https://klinika-estet.ru • редакция от 28 июля 2026 года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single" w:sz="0" w:space="0" w:color="F4F1EC"/>
          <w:left w:val="single" w:sz="0" w:space="0" w:color="F4F1EC"/>
          <w:bottom w:val="single" w:sz="0" w:space="0" w:color="F4F1EC"/>
          <w:right w:val="single" w:sz="0" w:space="0" w:color="F4F1EC"/>
          <w:insideH w:val="single" w:sz="0" w:space="0" w:color="F4F1EC"/>
          <w:insideV w:val="single" w:sz="0" w:space="0" w:color="F4F1EC"/>
        </w:tblBorders>
      </w:tblPr>
      <w:tblGrid>
        <w:gridCol w:w="9752"/>
      </w:tblGrid>
      <w:tr>
        <w:trPr>
          <w:tblHeader w:val="true"/>
        </w:trPr>
        <w:tc>
          <w:tcPr>
            <w:tcW w:type="dxa" w:w="9752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Согласие подтверждается отдельной отметкой перед отправкой формы.</w:t>
            </w:r>
          </w:p>
        </w:tc>
      </w:tr>
    </w:tbl>
    <w:p>
      <w:pPr>
        <w:spacing w:after="0"/>
      </w:pPr>
    </w:p>
    <w:p>
      <w:pPr>
        <w:jc w:val="both"/>
      </w:pPr>
      <w:r>
        <w:t>Я, пользователь сайта, данные которого указаны в форме записи, свободно, своей волей и в своём интересе даю Общество с ограниченной ответственностью «Клиника Эстет» (ОГРН 1052600188299, ИНН 2628046346, адрес: 357700, Ставропольский край, г. Кисловодск, ул. Вокзальная, д. 17) согласие на обработку персональных данных на следующих условиях.</w:t>
      </w:r>
    </w:p>
    <w:p>
      <w:pPr>
        <w:pStyle w:val="Heading1"/>
      </w:pPr>
      <w:r>
        <w:t>1. Цель</w:t>
      </w:r>
    </w:p>
    <w:p>
      <w:pPr>
        <w:jc w:val="both"/>
      </w:pPr>
      <w:r>
        <w:t>Ответ на обращение, первичная организация записи на приём, уточнение подходящего специалиста и времени посещения, подтверждение или перенос записи.</w:t>
      </w:r>
    </w:p>
    <w:p>
      <w:pPr>
        <w:pStyle w:val="Heading1"/>
      </w:pPr>
      <w:r>
        <w:t>2. Перечень данных</w:t>
      </w:r>
    </w:p>
    <w:p>
      <w:pPr>
        <w:pStyle w:val="ListBullet"/>
        <w:ind w:left="425" w:hanging="198"/>
        <w:jc w:val="both"/>
      </w:pPr>
      <w:r>
        <w:t>имя;</w:t>
      </w:r>
    </w:p>
    <w:p>
      <w:pPr>
        <w:pStyle w:val="ListBullet"/>
        <w:ind w:left="425" w:hanging="198"/>
        <w:jc w:val="both"/>
      </w:pPr>
      <w:r>
        <w:t>номер телефона;</w:t>
      </w:r>
    </w:p>
    <w:p>
      <w:pPr>
        <w:pStyle w:val="ListBullet"/>
        <w:ind w:left="425" w:hanging="198"/>
        <w:jc w:val="both"/>
      </w:pPr>
      <w:r>
        <w:t>необязательный текст о причине обращения;</w:t>
      </w:r>
    </w:p>
    <w:p>
      <w:pPr>
        <w:pStyle w:val="ListBullet"/>
        <w:ind w:left="425" w:hanging="198"/>
        <w:jc w:val="both"/>
      </w:pPr>
      <w:r>
        <w:t>выбранные услуга или врач, источник и страница обращения;</w:t>
      </w:r>
    </w:p>
    <w:p>
      <w:pPr>
        <w:pStyle w:val="ListBullet"/>
        <w:ind w:left="425" w:hanging="198"/>
        <w:jc w:val="both"/>
      </w:pPr>
      <w:r>
        <w:t>дата отправки и техническая запись о подтверждении согласия.</w:t>
      </w:r>
    </w:p>
    <w:p>
      <w:pPr>
        <w:jc w:val="both"/>
      </w:pPr>
      <w:r>
        <w:t>Я понимаю, что свободное поле не предназначено для подробного описания диагноза или направления медицинских документов. Если я добровольно укажу сведения о здоровье, они будут использованы только для организации обращения и последующей медицинской коммуникации с соблюдением врачебной тайны.</w:t>
      </w:r>
    </w:p>
    <w:p>
      <w:pPr>
        <w:pStyle w:val="Heading1"/>
      </w:pPr>
      <w:r>
        <w:t>3. Действия с данными</w:t>
      </w:r>
    </w:p>
    <w:p>
      <w:pPr>
        <w:jc w:val="both"/>
      </w:pPr>
      <w:r>
        <w:t>Сбор, запись, систематизация, хранение, уточнение, извлечение, использование, передача уполномоченным работникам Оператора, блокирование, удаление и уничтожение с использованием средств автоматизации и без них.</w:t>
      </w:r>
    </w:p>
    <w:p>
      <w:pPr>
        <w:pStyle w:val="Heading1"/>
      </w:pPr>
      <w:r>
        <w:t>4. Срок</w:t>
      </w:r>
    </w:p>
    <w:p>
      <w:pPr>
        <w:jc w:val="both"/>
      </w:pPr>
      <w:r>
        <w:t>Согласие действует до достижения цели, но не более 30 календарных дней после ответа или прекращения попыток связаться. Если я стану пациентом и заключу договор, необходимые сведения будут храниться в составе договорной и медицинской документации в установленные законом сроки.</w:t>
      </w:r>
    </w:p>
    <w:p>
      <w:pPr>
        <w:pStyle w:val="Heading1"/>
      </w:pPr>
      <w:r>
        <w:t>5. Отзыв</w:t>
      </w:r>
    </w:p>
    <w:p>
      <w:pPr>
        <w:jc w:val="both"/>
      </w:pPr>
      <w:r>
        <w:t>Согласие можно отозвать обращением по адресу 357700, Ставропольский край, г. Кисловодск, ул. Вокзальная, д. 17 или письмом на klinikaestet2005@yandex.ru с темой «Отзыв согласия на обработку персональных данных». Отзыв не влияет на законность обработки до его получения и не прекращает обработку, для которой у Оператора есть самостоятельное законное основание.</w:t>
      </w:r>
    </w:p>
    <w:p>
      <w:pPr>
        <w:pStyle w:val="Heading1"/>
      </w:pPr>
      <w:r>
        <w:t>6. Важные условия</w:t>
      </w:r>
    </w:p>
    <w:p>
      <w:pPr>
        <w:pStyle w:val="ListBullet"/>
        <w:ind w:left="425" w:hanging="198"/>
        <w:jc w:val="both"/>
      </w:pPr>
      <w:r>
        <w:t>согласие не распространяется на рекламу и маркетинговые рассылки;</w:t>
      </w:r>
    </w:p>
    <w:p>
      <w:pPr>
        <w:pStyle w:val="ListBullet"/>
        <w:ind w:left="425" w:hanging="198"/>
        <w:jc w:val="both"/>
      </w:pPr>
      <w:r>
        <w:t>согласие не разрешает публикацию, распространение изображений или медицинских сведений;</w:t>
      </w:r>
    </w:p>
    <w:p>
      <w:pPr>
        <w:pStyle w:val="ListBullet"/>
        <w:ind w:left="425" w:hanging="198"/>
        <w:jc w:val="both"/>
      </w:pPr>
      <w:r>
        <w:t>подробные условия обработки и защиты приведены в Политике в отношении обработки персональных данных, доступной в Уголке потребителя.</w:t>
      </w:r>
    </w:p>
    <w:p>
      <w:pPr>
        <w:jc w:val="both"/>
      </w:pPr>
      <w:r>
        <w:t>Нажимая отдельный флажок согласия и отправляя форму, я подтверждаю, что ознакомился(лась) с текстом, понимаю цель и перечень данных и даю конкретное, предметное, информированное, сознательное и однозначное согласие.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1020" w:bottom="709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26A70"/>
        <w:sz w:val="17"/>
      </w:rPr>
      <w:t xml:space="preserve">Страница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8" w:space="5" w:color="082F4D"/>
      </w:pBdr>
    </w:pPr>
    <w:r>
      <w:rPr>
        <w:rFonts w:ascii="Calibri" w:hAnsi="Calibri"/>
        <w:b/>
        <w:color w:val="082F4D"/>
        <w:sz w:val="20"/>
      </w:rPr>
      <w:t>КЛИНИКА ЭСТЕТ</w:t>
    </w:r>
    <w:r>
      <w:rPr>
        <w:rFonts w:ascii="Calibri" w:hAnsi="Calibri"/>
        <w:color w:val="626A70"/>
        <w:sz w:val="18"/>
      </w:rPr>
      <w:t xml:space="preserve">   •   Уголок потребителя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60" w:line="245" w:lineRule="auto"/>
    </w:pPr>
    <w:rPr>
      <w:rFonts w:ascii="Calibri" w:hAnsi="Calibri"/>
      <w:color w:val="151719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Calibri" w:hAnsi="Calibri"/>
      <w:b/>
      <w:bCs/>
      <w:color w:val="082F4D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5171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15171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82F4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пользователя сайта на обработку персональных данных</dc:title>
  <dc:subject>Отдельное согласие для формы записи</dc:subject>
  <dc:creator>ООО «Клиника Эстет»</dc:creator>
  <cp:keywords>Клиника Эстет, уголок потребителя, медицинские услуги</cp:keywords>
  <dc:description>generated by python-docx</dc:description>
  <cp:lastModifiedBy>ООО «Клиника Эстет»</cp:lastModifiedBy>
  <cp:revision>1</cp:revision>
  <dcterms:created xsi:type="dcterms:W3CDTF">2013-12-23T23:15:00Z</dcterms:created>
  <dcterms:modified xsi:type="dcterms:W3CDTF">2013-12-23T23:15:00Z</dcterms:modified>
  <cp:category/>
</cp:coreProperties>
</file>